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武汉纺织</w:t>
      </w:r>
      <w:r>
        <w:rPr>
          <w:rFonts w:hint="eastAsia" w:ascii="宋体" w:hAnsi="宋体"/>
          <w:b/>
          <w:sz w:val="36"/>
          <w:szCs w:val="36"/>
        </w:rPr>
        <w:t>大学202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硕士</w:t>
      </w:r>
      <w:r>
        <w:rPr>
          <w:rFonts w:hint="eastAsia" w:ascii="宋体" w:hAnsi="宋体"/>
          <w:b/>
          <w:sz w:val="36"/>
          <w:szCs w:val="36"/>
        </w:rPr>
        <w:t>自主招生申请表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  <w:szCs w:val="24"/>
        </w:rPr>
        <w:t>报名时间：年  月  日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5"/>
        <w:gridCol w:w="983"/>
        <w:gridCol w:w="527"/>
        <w:gridCol w:w="595"/>
        <w:gridCol w:w="559"/>
        <w:gridCol w:w="160"/>
        <w:gridCol w:w="401"/>
        <w:gridCol w:w="178"/>
        <w:gridCol w:w="942"/>
        <w:gridCol w:w="417"/>
        <w:gridCol w:w="47"/>
        <w:gridCol w:w="678"/>
        <w:gridCol w:w="314"/>
        <w:gridCol w:w="1523"/>
      </w:tblGrid>
      <w:tr>
        <w:trPr>
          <w:trHeight w:val="614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　名</w:t>
            </w:r>
          </w:p>
        </w:tc>
        <w:tc>
          <w:tcPr>
            <w:tcW w:w="64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64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65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549" w:hRule="atLeast"/>
          <w:jc w:val="center"/>
        </w:trPr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报考学生联系方式</w:t>
            </w:r>
          </w:p>
        </w:tc>
        <w:tc>
          <w:tcPr>
            <w:tcW w:w="1610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  动  电  话</w:t>
            </w:r>
          </w:p>
        </w:tc>
        <w:tc>
          <w:tcPr>
            <w:tcW w:w="1618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839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0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618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710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229" w:type="pct"/>
            <w:gridSpan w:val="12"/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706" w:hRule="atLeast"/>
          <w:jc w:val="center"/>
        </w:trPr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专业方向</w:t>
            </w:r>
          </w:p>
        </w:tc>
        <w:tc>
          <w:tcPr>
            <w:tcW w:w="2034" w:type="pct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选择</w:t>
            </w:r>
          </w:p>
        </w:tc>
        <w:tc>
          <w:tcPr>
            <w:tcW w:w="2248" w:type="pct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选择</w:t>
            </w:r>
          </w:p>
        </w:tc>
      </w:tr>
      <w:tr>
        <w:trPr>
          <w:trHeight w:val="686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4" w:type="pct"/>
            <w:gridSpan w:val="8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48" w:type="pct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844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父亲姓名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702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8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移动电话</w:t>
            </w:r>
          </w:p>
        </w:tc>
        <w:tc>
          <w:tcPr>
            <w:tcW w:w="144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826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母亲姓名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702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8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移动电话</w:t>
            </w:r>
          </w:p>
        </w:tc>
        <w:tc>
          <w:tcPr>
            <w:tcW w:w="144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698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本科院校及学院</w:t>
            </w:r>
          </w:p>
        </w:tc>
        <w:tc>
          <w:tcPr>
            <w:tcW w:w="1702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580" w:type="pct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是否能顺利或已获得本科学历/学位</w:t>
            </w:r>
          </w:p>
          <w:p>
            <w:p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（是/否）</w:t>
            </w:r>
          </w:p>
        </w:tc>
      </w:tr>
      <w:tr>
        <w:trPr>
          <w:trHeight w:val="758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现居住地</w:t>
            </w:r>
          </w:p>
        </w:tc>
        <w:tc>
          <w:tcPr>
            <w:tcW w:w="4282" w:type="pct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806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详细邮寄地址</w:t>
            </w:r>
          </w:p>
        </w:tc>
        <w:tc>
          <w:tcPr>
            <w:tcW w:w="2813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收件人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838" w:hRule="atLeast"/>
          <w:jc w:val="center"/>
        </w:trPr>
        <w:tc>
          <w:tcPr>
            <w:tcW w:w="1666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获得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奖学金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或其它荣誉</w:t>
            </w:r>
          </w:p>
        </w:tc>
        <w:tc>
          <w:tcPr>
            <w:tcW w:w="3333" w:type="pct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740" w:hRule="atLeast"/>
          <w:jc w:val="center"/>
        </w:trPr>
        <w:tc>
          <w:tcPr>
            <w:tcW w:w="1666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考生备注信息</w:t>
            </w:r>
          </w:p>
        </w:tc>
        <w:tc>
          <w:tcPr>
            <w:tcW w:w="3333" w:type="pct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772" w:hRule="atLeast"/>
          <w:jc w:val="center"/>
        </w:trPr>
        <w:tc>
          <w:tcPr>
            <w:tcW w:w="80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学院备注</w:t>
            </w:r>
          </w:p>
        </w:tc>
        <w:tc>
          <w:tcPr>
            <w:tcW w:w="4199" w:type="pct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(此栏为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招生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学院填写)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以上信息均为必填,勿改变格式，保证准确、详细有效，否则后果自负。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Y2E4NzU5YjkwMTliMWEwMjQzMmU3OWNlMWYwODkifQ=="/>
    <w:docVar w:name="KSO_WPS_MARK_KEY" w:val="846de356-c3a7-4780-b928-9a760c6837e7"/>
  </w:docVars>
  <w:rsids>
    <w:rsidRoot w:val="00000000"/>
    <w:rsid w:val="0BDC3301"/>
    <w:rsid w:val="0D4D12DB"/>
    <w:rsid w:val="17C86966"/>
    <w:rsid w:val="18BF5892"/>
    <w:rsid w:val="1BE000B1"/>
    <w:rsid w:val="235F406A"/>
    <w:rsid w:val="27FA25B3"/>
    <w:rsid w:val="40AC425B"/>
    <w:rsid w:val="44FD1B1F"/>
    <w:rsid w:val="50800766"/>
    <w:rsid w:val="50DD5A1F"/>
    <w:rsid w:val="5FCD4E15"/>
    <w:rsid w:val="61D02196"/>
    <w:rsid w:val="6AAF30D7"/>
    <w:rsid w:val="747405C4"/>
    <w:rsid w:val="97ABE1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204</Characters>
  <Paragraphs>95</Paragraphs>
  <TotalTime>10</TotalTime>
  <ScaleCrop>false</ScaleCrop>
  <LinksUpToDate>false</LinksUpToDate>
  <CharactersWithSpaces>223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2020-09-12T12:56:00Z</dcterms:created>
  <dc:creator>ywstudio</dc:creator>
  <cp:lastModifiedBy>Nick</cp:lastModifiedBy>
  <cp:lastPrinted>2019-05-13T16:10:00Z</cp:lastPrinted>
  <dcterms:modified xsi:type="dcterms:W3CDTF">2024-03-15T23:32:40Z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5EB025374BC63A07186AF465923E9D6C_43</vt:lpwstr>
  </property>
</Properties>
</file>